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E93E62" w14:textId="77777777" w:rsidR="00755525" w:rsidRDefault="00364D7F">
      <w:pPr>
        <w:spacing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Департман за србистику Филозофског факултета Универзитета у Нишу</w:t>
      </w:r>
    </w:p>
    <w:p w14:paraId="430AFD15" w14:textId="77777777" w:rsidR="00755525" w:rsidRDefault="00755525">
      <w:pPr>
        <w:spacing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79BF369" w14:textId="77777777" w:rsidR="00755525" w:rsidRDefault="00364D7F">
      <w:pPr>
        <w:spacing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Правној служби Филозофског факултета у Нишу</w:t>
      </w:r>
    </w:p>
    <w:p w14:paraId="54D5C262" w14:textId="77777777" w:rsidR="00755525" w:rsidRDefault="00364D7F">
      <w:pPr>
        <w:spacing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Наставно-научном већу Филозофског факултета у Нишу</w:t>
      </w:r>
    </w:p>
    <w:p w14:paraId="4363F900" w14:textId="77777777" w:rsidR="008E24A8" w:rsidRDefault="008E24A8">
      <w:pPr>
        <w:spacing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644438C" w14:textId="77777777" w:rsidR="00755525" w:rsidRDefault="00364D7F">
      <w:pP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ПРЕДЛОГ ОДЛУКЕ</w:t>
      </w:r>
    </w:p>
    <w:p w14:paraId="73E03489" w14:textId="77777777" w:rsidR="00755525" w:rsidRDefault="00755525">
      <w:pPr>
        <w:spacing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B4C746F" w14:textId="72BC0217" w:rsidR="00755525" w:rsidRDefault="00364D7F">
      <w:pPr>
        <w:spacing w:line="276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Предмет: </w:t>
      </w:r>
      <w:r>
        <w:rPr>
          <w:rFonts w:ascii="Times New Roman" w:eastAsia="Times New Roman" w:hAnsi="Times New Roman" w:cs="Times New Roman"/>
          <w:sz w:val="24"/>
          <w:szCs w:val="24"/>
        </w:rPr>
        <w:t>Давање одобрења за одржавање окружних нивоа Књижевне олимпијаде и Такмичења из српског језика и језичке културе за средњошколце из Нишавског округа у школској 2025/26. години на Филозофском факултету у Нишу и именовање Тима за организацију</w:t>
      </w:r>
    </w:p>
    <w:p w14:paraId="31A927B0" w14:textId="77777777" w:rsidR="008E24A8" w:rsidRDefault="008E24A8">
      <w:pPr>
        <w:spacing w:line="276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701A72" w14:textId="77777777" w:rsidR="00CC509B" w:rsidRDefault="00364D7F">
      <w:pPr>
        <w:shd w:val="clear" w:color="auto" w:fill="FFFFFF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Веће Департмана за србистику се на електронској седници одржаној </w:t>
      </w:r>
      <w:r>
        <w:rPr>
          <w:rFonts w:ascii="Times New Roman" w:eastAsia="Times New Roman" w:hAnsi="Times New Roman" w:cs="Times New Roman"/>
          <w:sz w:val="24"/>
          <w:szCs w:val="24"/>
        </w:rPr>
        <w:t>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1. 2026. године позитивно изјаснило о </w:t>
      </w:r>
      <w:r>
        <w:rPr>
          <w:rFonts w:ascii="Times New Roman" w:eastAsia="Times New Roman" w:hAnsi="Times New Roman" w:cs="Times New Roman"/>
          <w:sz w:val="24"/>
          <w:szCs w:val="24"/>
        </w:rPr>
        <w:t>давању одобрења за одржавање ваннаставне активности у виду организације окружних нивоа Књижевне олимпијаде и Такмичења из српског језика и језичке културе за средњошколце из Нишавског округа у школској 2025/26. години на Филозофском факултету у Нишу и именовању Тима за организацију.</w:t>
      </w:r>
      <w:r w:rsidR="00CC50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F1BD284" w14:textId="4D86EE48" w:rsidR="00755525" w:rsidRPr="00CC509B" w:rsidRDefault="00CC509B">
      <w:pPr>
        <w:shd w:val="clear" w:color="auto" w:fill="FFFFFF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509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sr-Cyrl-RS"/>
        </w:rPr>
        <w:t>Према Календару такмичења за средње школе у 2025/26. години, окружни ниво Књижевне олимпијаде је 7. 3. 2026. од 12 сати, а окружни ниво </w:t>
      </w:r>
      <w:r w:rsidRPr="00CC509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Такмичења из српског језика и језичке културе је 28. 3. 2026. од 9 сати.</w:t>
      </w:r>
      <w:r w:rsidRPr="00CC509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sr-Cyrl-RS"/>
        </w:rPr>
        <w:t> У случају промене термина од стране Министарства просвете и/или Друштва за српски језик и књижевност Србије, биће уважени нови термини.</w:t>
      </w:r>
    </w:p>
    <w:p w14:paraId="2967E619" w14:textId="77777777" w:rsidR="00755525" w:rsidRPr="00CC509B" w:rsidRDefault="00364D7F" w:rsidP="00CC509B">
      <w:pPr>
        <w:shd w:val="clear" w:color="auto" w:fill="FFFFFF"/>
        <w:spacing w:line="276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509B">
        <w:rPr>
          <w:rFonts w:ascii="Times New Roman" w:eastAsia="Times New Roman" w:hAnsi="Times New Roman" w:cs="Times New Roman"/>
          <w:sz w:val="24"/>
          <w:szCs w:val="24"/>
        </w:rPr>
        <w:t>Тим за организацију, који чине наставници Департмана за србистику:</w:t>
      </w:r>
    </w:p>
    <w:p w14:paraId="11F32640" w14:textId="77777777" w:rsidR="00755525" w:rsidRDefault="00364D7F" w:rsidP="00CC509B">
      <w:pPr>
        <w:shd w:val="clear" w:color="auto" w:fill="FFFFFF"/>
        <w:spacing w:line="276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Др Александра Јанић Митић;</w:t>
      </w:r>
    </w:p>
    <w:p w14:paraId="380F1E92" w14:textId="77777777" w:rsidR="00755525" w:rsidRDefault="00364D7F" w:rsidP="00CC509B">
      <w:pPr>
        <w:shd w:val="clear" w:color="auto" w:fill="FFFFFF"/>
        <w:spacing w:line="276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Др Ивана Митић;</w:t>
      </w:r>
    </w:p>
    <w:p w14:paraId="2D2A8C63" w14:textId="50060DDD" w:rsidR="00755525" w:rsidRPr="00CC509B" w:rsidRDefault="00364D7F" w:rsidP="00CC509B">
      <w:pPr>
        <w:shd w:val="clear" w:color="auto" w:fill="FFFFFF"/>
        <w:spacing w:line="276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Др Јелена Стошић.</w:t>
      </w:r>
    </w:p>
    <w:p w14:paraId="5458770C" w14:textId="77777777" w:rsidR="00755525" w:rsidRDefault="00364D7F">
      <w:pPr>
        <w:spacing w:line="276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Предлог одлуке упућује се Наставно-научном већу Филозофског факултета у Нишу на даље разматрање.</w:t>
      </w:r>
    </w:p>
    <w:p w14:paraId="60DBF354" w14:textId="77777777" w:rsidR="00755525" w:rsidRDefault="00755525">
      <w:pPr>
        <w:spacing w:after="0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12D3E6" w14:textId="77777777" w:rsidR="00755525" w:rsidRDefault="00755525">
      <w:pPr>
        <w:spacing w:after="0"/>
        <w:ind w:firstLine="72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"/>
        <w:tblW w:w="974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828"/>
        <w:gridCol w:w="5916"/>
      </w:tblGrid>
      <w:tr w:rsidR="00755525" w14:paraId="77612593" w14:textId="77777777">
        <w:tc>
          <w:tcPr>
            <w:tcW w:w="3828" w:type="dxa"/>
          </w:tcPr>
          <w:p w14:paraId="7A581E74" w14:textId="558129DD" w:rsidR="00755525" w:rsidRDefault="00364D7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У Нишу,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8E24A8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1. 2026. </w:t>
            </w:r>
          </w:p>
        </w:tc>
        <w:tc>
          <w:tcPr>
            <w:tcW w:w="5916" w:type="dxa"/>
          </w:tcPr>
          <w:p w14:paraId="21954ABE" w14:textId="77777777" w:rsidR="00755525" w:rsidRDefault="00364D7F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             ______________________________</w:t>
            </w:r>
          </w:p>
        </w:tc>
      </w:tr>
      <w:tr w:rsidR="00755525" w14:paraId="097696A2" w14:textId="77777777">
        <w:tc>
          <w:tcPr>
            <w:tcW w:w="3828" w:type="dxa"/>
          </w:tcPr>
          <w:p w14:paraId="64EB6E56" w14:textId="77777777" w:rsidR="00755525" w:rsidRDefault="00755525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16" w:type="dxa"/>
          </w:tcPr>
          <w:p w14:paraId="36F4D5D9" w14:textId="77777777" w:rsidR="00755525" w:rsidRDefault="00364D7F">
            <w:pPr>
              <w:spacing w:line="276" w:lineRule="auto"/>
              <w:ind w:left="2166" w:hanging="21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              Проф. др Александра Јанић Митић, </w:t>
            </w:r>
          </w:p>
          <w:p w14:paraId="69BCC24B" w14:textId="77777777" w:rsidR="00755525" w:rsidRDefault="00364D7F">
            <w:pPr>
              <w:spacing w:line="276" w:lineRule="auto"/>
              <w:ind w:left="2166" w:hanging="21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              управник Департмана</w:t>
            </w:r>
          </w:p>
        </w:tc>
      </w:tr>
      <w:tr w:rsidR="00755525" w14:paraId="38087009" w14:textId="77777777">
        <w:tc>
          <w:tcPr>
            <w:tcW w:w="3828" w:type="dxa"/>
          </w:tcPr>
          <w:p w14:paraId="257D8119" w14:textId="77777777" w:rsidR="00755525" w:rsidRDefault="00755525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16" w:type="dxa"/>
          </w:tcPr>
          <w:p w14:paraId="5ACE510E" w14:textId="77777777" w:rsidR="00755525" w:rsidRDefault="00755525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36BEDCF7" w14:textId="77777777" w:rsidR="00755525" w:rsidRDefault="00755525">
      <w:pPr>
        <w:jc w:val="both"/>
        <w:rPr>
          <w:color w:val="000000"/>
        </w:rPr>
      </w:pPr>
    </w:p>
    <w:sectPr w:rsidR="0075552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495" w:right="1077" w:bottom="1134" w:left="1077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491546" w14:textId="77777777" w:rsidR="007E1B3C" w:rsidRDefault="007E1B3C">
      <w:pPr>
        <w:spacing w:after="0" w:line="240" w:lineRule="auto"/>
      </w:pPr>
      <w:r>
        <w:separator/>
      </w:r>
    </w:p>
  </w:endnote>
  <w:endnote w:type="continuationSeparator" w:id="0">
    <w:p w14:paraId="00551E9A" w14:textId="77777777" w:rsidR="007E1B3C" w:rsidRDefault="007E1B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8133120-D1E8-4C28-8977-F849C91B04EB}"/>
    <w:embedBold r:id="rId2" w:fontKey="{25A7CA68-F536-43A0-8875-4B595003622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7CB632B5-8135-4263-865E-25F8F8FE339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C1D65767-3054-4244-901E-5C238E62375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ACDB45" w14:textId="77777777" w:rsidR="00755525" w:rsidRDefault="0075552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B3B78B" w14:textId="77777777" w:rsidR="00755525" w:rsidRDefault="0075552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E98011" w14:textId="77777777" w:rsidR="00755525" w:rsidRDefault="0075552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4A6C2F" w14:textId="77777777" w:rsidR="007E1B3C" w:rsidRDefault="007E1B3C">
      <w:pPr>
        <w:spacing w:after="0" w:line="240" w:lineRule="auto"/>
      </w:pPr>
      <w:r>
        <w:separator/>
      </w:r>
    </w:p>
  </w:footnote>
  <w:footnote w:type="continuationSeparator" w:id="0">
    <w:p w14:paraId="40BB7B45" w14:textId="77777777" w:rsidR="007E1B3C" w:rsidRDefault="007E1B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0BAA08" w14:textId="77777777" w:rsidR="00755525" w:rsidRDefault="0075552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D35CC8" w14:textId="77777777" w:rsidR="00755525" w:rsidRDefault="00364D7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758BF2F" wp14:editId="72AB32DB">
          <wp:simplePos x="0" y="0"/>
          <wp:positionH relativeFrom="column">
            <wp:posOffset>1</wp:posOffset>
          </wp:positionH>
          <wp:positionV relativeFrom="paragraph">
            <wp:posOffset>-198119</wp:posOffset>
          </wp:positionV>
          <wp:extent cx="7200000" cy="1130400"/>
          <wp:effectExtent l="0" t="0" r="0" b="0"/>
          <wp:wrapNone/>
          <wp:docPr id="3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200000" cy="113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0298FE" w14:textId="77777777" w:rsidR="00755525" w:rsidRDefault="0075552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5525"/>
    <w:rsid w:val="00364D7F"/>
    <w:rsid w:val="00381E5C"/>
    <w:rsid w:val="00755525"/>
    <w:rsid w:val="007E1B3C"/>
    <w:rsid w:val="008E24A8"/>
    <w:rsid w:val="00B7583B"/>
    <w:rsid w:val="00CC5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B38A67"/>
  <w15:docId w15:val="{955E3B55-464A-4E93-9603-D4FF23E42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s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D306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683"/>
  </w:style>
  <w:style w:type="paragraph" w:styleId="Footer">
    <w:name w:val="footer"/>
    <w:basedOn w:val="Normal"/>
    <w:link w:val="FooterChar"/>
    <w:uiPriority w:val="99"/>
    <w:unhideWhenUsed/>
    <w:rsid w:val="00D306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683"/>
  </w:style>
  <w:style w:type="character" w:styleId="Hyperlink">
    <w:name w:val="Hyperlink"/>
    <w:basedOn w:val="DefaultParagraphFont"/>
    <w:uiPriority w:val="99"/>
    <w:semiHidden/>
    <w:unhideWhenUsed/>
    <w:rsid w:val="005E7AF8"/>
    <w:rPr>
      <w:color w:val="0000FF"/>
      <w:u w:val="single"/>
    </w:rPr>
  </w:style>
  <w:style w:type="table" w:styleId="TableGrid">
    <w:name w:val="Table Grid"/>
    <w:basedOn w:val="TableNormal"/>
    <w:uiPriority w:val="39"/>
    <w:rsid w:val="005E7A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46A84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yHPl04tSjLWb+lrRsd/zFlMeDQ==">CgMxLjA4AHIhMXBxa0VHRkt1SG5wemluSWEtZkNkUzFfaTRSdW5Vd01Y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242</Words>
  <Characters>1385</Characters>
  <Application>Microsoft Office Word</Application>
  <DocSecurity>0</DocSecurity>
  <Lines>11</Lines>
  <Paragraphs>3</Paragraphs>
  <ScaleCrop>false</ScaleCrop>
  <Company/>
  <LinksUpToDate>false</LinksUpToDate>
  <CharactersWithSpaces>1624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Dušan Stamenković</dc:creator>
  <cp:lastModifiedBy>Snežana Miljković</cp:lastModifiedBy>
  <cp:revision>2</cp:revision>
  <dcterms:created xsi:type="dcterms:W3CDTF">2026-01-22T07:45:00Z</dcterms:created>
  <dcterms:modified xsi:type="dcterms:W3CDTF">2026-01-22T07:45:00Z</dcterms:modified>
</cp:coreProperties>
</file>